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B984F0" w14:textId="77777777" w:rsidR="00950276" w:rsidRDefault="00000000">
      <w:pPr>
        <w:spacing w:after="40"/>
        <w:jc w:val="center"/>
      </w:pPr>
      <w:r>
        <w:rPr>
          <w:b/>
          <w:sz w:val="32"/>
        </w:rPr>
        <w:t>RAMIRO PABLO SCHEJTMAN</w:t>
      </w:r>
    </w:p>
    <w:p w14:paraId="542DC387" w14:textId="77777777" w:rsidR="00950276" w:rsidRDefault="00000000">
      <w:pPr>
        <w:spacing w:after="240"/>
        <w:jc w:val="center"/>
      </w:pPr>
      <w:r>
        <w:rPr>
          <w:sz w:val="20"/>
        </w:rPr>
        <w:t>Miami, FL | 305-333-3732 | ramiro.schejtman@gmail.com | www.ramiroschejtman.com</w:t>
      </w:r>
    </w:p>
    <w:p w14:paraId="7AB2F1CC" w14:textId="77777777" w:rsidR="00950276" w:rsidRPr="00C45816" w:rsidRDefault="00000000">
      <w:pPr>
        <w:pBdr>
          <w:bottom w:val="single" w:sz="6" w:space="1" w:color="auto"/>
        </w:pBdr>
        <w:spacing w:before="200" w:after="80"/>
        <w:rPr>
          <w:sz w:val="18"/>
          <w:szCs w:val="20"/>
        </w:rPr>
      </w:pPr>
      <w:r w:rsidRPr="00C45816">
        <w:rPr>
          <w:b/>
          <w:sz w:val="20"/>
          <w:szCs w:val="20"/>
        </w:rPr>
        <w:t>PROFESSIONAL SUMMARY</w:t>
      </w:r>
    </w:p>
    <w:p w14:paraId="304E4BC7" w14:textId="77777777" w:rsidR="00C45816" w:rsidRDefault="00000000" w:rsidP="00C45816">
      <w:pPr>
        <w:pStyle w:val="ListParagraph"/>
        <w:numPr>
          <w:ilvl w:val="0"/>
          <w:numId w:val="10"/>
        </w:numPr>
        <w:spacing w:after="160"/>
        <w:rPr>
          <w:sz w:val="20"/>
          <w:szCs w:val="21"/>
        </w:rPr>
      </w:pPr>
      <w:r w:rsidRPr="00C45816">
        <w:rPr>
          <w:sz w:val="20"/>
          <w:szCs w:val="21"/>
        </w:rPr>
        <w:t>Results-driven Project Manager and Multimedia Producer with over 25 years of experience leading end-to-end creative production, cross-functional teams</w:t>
      </w:r>
      <w:r w:rsidR="00C45816" w:rsidRPr="00C45816">
        <w:rPr>
          <w:sz w:val="20"/>
          <w:szCs w:val="21"/>
        </w:rPr>
        <w:t xml:space="preserve"> ensuring alignment</w:t>
      </w:r>
      <w:r w:rsidRPr="00C45816">
        <w:rPr>
          <w:sz w:val="20"/>
          <w:szCs w:val="21"/>
        </w:rPr>
        <w:t>, and integrated marketing campaigns for premier media organizations</w:t>
      </w:r>
      <w:r w:rsidR="00C45816" w:rsidRPr="00C45816">
        <w:rPr>
          <w:sz w:val="20"/>
          <w:szCs w:val="21"/>
        </w:rPr>
        <w:t xml:space="preserve">. </w:t>
      </w:r>
    </w:p>
    <w:p w14:paraId="41D6E2AE" w14:textId="77777777" w:rsidR="00C45816" w:rsidRPr="00C45816" w:rsidRDefault="00000000" w:rsidP="00C45816">
      <w:pPr>
        <w:pStyle w:val="ListParagraph"/>
        <w:numPr>
          <w:ilvl w:val="0"/>
          <w:numId w:val="10"/>
        </w:numPr>
        <w:spacing w:after="160"/>
        <w:rPr>
          <w:sz w:val="20"/>
          <w:szCs w:val="21"/>
        </w:rPr>
      </w:pPr>
      <w:r w:rsidRPr="00C45816">
        <w:rPr>
          <w:sz w:val="20"/>
          <w:szCs w:val="21"/>
        </w:rPr>
        <w:t xml:space="preserve">Expert at aligning creative vision with operational workflows, managing competing priorities, and delivering high-impact digital, television, and social media content across global platforms. </w:t>
      </w:r>
    </w:p>
    <w:p w14:paraId="3DF3248F" w14:textId="0B43C485" w:rsidR="00950276" w:rsidRPr="00C45816" w:rsidRDefault="00000000" w:rsidP="00C45816">
      <w:pPr>
        <w:pStyle w:val="ListParagraph"/>
        <w:numPr>
          <w:ilvl w:val="0"/>
          <w:numId w:val="10"/>
        </w:numPr>
        <w:spacing w:after="160"/>
        <w:rPr>
          <w:sz w:val="20"/>
          <w:szCs w:val="21"/>
        </w:rPr>
      </w:pPr>
      <w:r w:rsidRPr="00C45816">
        <w:rPr>
          <w:sz w:val="20"/>
          <w:szCs w:val="21"/>
        </w:rPr>
        <w:t>Proven track record of spearheading multicultural collaboration, executing high-profile network initiatives, and managing senior stakeholder relationships to boost brand engagement.</w:t>
      </w:r>
    </w:p>
    <w:p w14:paraId="33CE48C2" w14:textId="77777777" w:rsidR="00950276" w:rsidRPr="00C45816" w:rsidRDefault="00000000">
      <w:pPr>
        <w:pBdr>
          <w:bottom w:val="single" w:sz="6" w:space="1" w:color="auto"/>
        </w:pBdr>
        <w:spacing w:before="200" w:after="80"/>
        <w:rPr>
          <w:sz w:val="18"/>
          <w:szCs w:val="20"/>
        </w:rPr>
      </w:pPr>
      <w:r w:rsidRPr="00C45816">
        <w:rPr>
          <w:b/>
          <w:sz w:val="20"/>
          <w:szCs w:val="20"/>
        </w:rPr>
        <w:t>CORE SKILLS</w:t>
      </w:r>
    </w:p>
    <w:p w14:paraId="0BCA06E8" w14:textId="77777777" w:rsidR="00950276" w:rsidRPr="00C45816" w:rsidRDefault="00000000">
      <w:pPr>
        <w:spacing w:after="60"/>
        <w:ind w:left="360"/>
        <w:rPr>
          <w:sz w:val="20"/>
          <w:szCs w:val="21"/>
        </w:rPr>
      </w:pPr>
      <w:r w:rsidRPr="00C45816">
        <w:rPr>
          <w:b/>
          <w:sz w:val="20"/>
          <w:szCs w:val="21"/>
        </w:rPr>
        <w:t xml:space="preserve">Project Management &amp; Operations: </w:t>
      </w:r>
      <w:r w:rsidRPr="00C45816">
        <w:rPr>
          <w:sz w:val="20"/>
          <w:szCs w:val="21"/>
        </w:rPr>
        <w:t>Project Management, Project Coordination, Production Workflows, Deadline Management, Quality Control, Resource Allocation, Budgeting &amp; Planning</w:t>
      </w:r>
    </w:p>
    <w:p w14:paraId="6077B03F" w14:textId="77777777" w:rsidR="00950276" w:rsidRPr="00C45816" w:rsidRDefault="00000000">
      <w:pPr>
        <w:spacing w:after="60"/>
        <w:ind w:left="360"/>
        <w:rPr>
          <w:sz w:val="20"/>
          <w:szCs w:val="21"/>
        </w:rPr>
      </w:pPr>
      <w:r w:rsidRPr="00C45816">
        <w:rPr>
          <w:b/>
          <w:sz w:val="20"/>
          <w:szCs w:val="21"/>
        </w:rPr>
        <w:t xml:space="preserve">Creative &amp; Content Strategy: </w:t>
      </w:r>
      <w:r w:rsidRPr="00C45816">
        <w:rPr>
          <w:sz w:val="20"/>
          <w:szCs w:val="21"/>
        </w:rPr>
        <w:t>Creative Production, Content Development, Campaign Management, Brand Marketing, Copywriting, Scripting, Digital Marketing, Social Media Strategy</w:t>
      </w:r>
    </w:p>
    <w:p w14:paraId="6AB1430A" w14:textId="7A9824FC" w:rsidR="00950276" w:rsidRPr="00C45816" w:rsidRDefault="00000000">
      <w:pPr>
        <w:spacing w:after="60"/>
        <w:ind w:left="360"/>
        <w:rPr>
          <w:sz w:val="20"/>
          <w:szCs w:val="21"/>
        </w:rPr>
      </w:pPr>
      <w:r w:rsidRPr="00C45816">
        <w:rPr>
          <w:b/>
          <w:sz w:val="20"/>
          <w:szCs w:val="21"/>
        </w:rPr>
        <w:t xml:space="preserve">Leadership &amp; Stakeholder Management: </w:t>
      </w:r>
      <w:r w:rsidRPr="00C45816">
        <w:rPr>
          <w:sz w:val="20"/>
          <w:szCs w:val="21"/>
        </w:rPr>
        <w:t>Cross-Functional Team Leadership, Stakeholder Collaboration, Team Development, Multicultural Collaboration, Vendor Management, Talent Coordination</w:t>
      </w:r>
      <w:r w:rsidR="00C45816" w:rsidRPr="00C45816">
        <w:rPr>
          <w:sz w:val="20"/>
          <w:szCs w:val="21"/>
        </w:rPr>
        <w:t>.</w:t>
      </w:r>
    </w:p>
    <w:p w14:paraId="2D65D4E3" w14:textId="77777777" w:rsidR="00950276" w:rsidRPr="00C45816" w:rsidRDefault="00000000">
      <w:pPr>
        <w:pBdr>
          <w:bottom w:val="single" w:sz="6" w:space="1" w:color="auto"/>
        </w:pBdr>
        <w:spacing w:before="200" w:after="80"/>
        <w:rPr>
          <w:sz w:val="18"/>
          <w:szCs w:val="20"/>
        </w:rPr>
      </w:pPr>
      <w:r w:rsidRPr="00C45816">
        <w:rPr>
          <w:b/>
          <w:sz w:val="20"/>
          <w:szCs w:val="20"/>
        </w:rPr>
        <w:t>PROFESSIONAL EXPERIENCE</w:t>
      </w:r>
    </w:p>
    <w:p w14:paraId="36A4E4C7" w14:textId="77777777" w:rsidR="00950276" w:rsidRDefault="00000000">
      <w:pPr>
        <w:spacing w:before="80" w:after="40"/>
      </w:pPr>
      <w:r>
        <w:rPr>
          <w:b/>
        </w:rPr>
        <w:t xml:space="preserve">TelevisaUnivision </w:t>
      </w:r>
      <w:r>
        <w:t>| Miami, FL</w:t>
      </w:r>
      <w:r>
        <w:br/>
      </w:r>
      <w:r>
        <w:rPr>
          <w:i/>
        </w:rPr>
        <w:t>Multimedia Producer</w:t>
      </w:r>
      <w:r>
        <w:t xml:space="preserve"> | 2019 – 2023, 2024 – 2026</w:t>
      </w:r>
    </w:p>
    <w:p w14:paraId="6EE977BD" w14:textId="2D6854E2" w:rsidR="00950276" w:rsidRPr="00EF0DFF" w:rsidRDefault="00000000">
      <w:pPr>
        <w:pStyle w:val="ListBullet"/>
        <w:spacing w:after="60"/>
        <w:rPr>
          <w:color w:val="1F497D" w:themeColor="text2"/>
        </w:rPr>
      </w:pPr>
      <w:r>
        <w:t xml:space="preserve">Directed the end-to-end project management, development, and production of multi-platform promotional </w:t>
      </w:r>
      <w:r w:rsidRPr="00467071">
        <w:rPr>
          <w:color w:val="000000" w:themeColor="text1"/>
        </w:rPr>
        <w:t xml:space="preserve">concepts and </w:t>
      </w:r>
      <w:r w:rsidR="00EF0DFF" w:rsidRPr="00467071">
        <w:rPr>
          <w:color w:val="000000" w:themeColor="text1"/>
        </w:rPr>
        <w:t xml:space="preserve">audience-driven </w:t>
      </w:r>
      <w:r w:rsidRPr="00467071">
        <w:rPr>
          <w:color w:val="000000" w:themeColor="text1"/>
        </w:rPr>
        <w:t xml:space="preserve">marketing campaigns for Univision, </w:t>
      </w:r>
      <w:proofErr w:type="spellStart"/>
      <w:r w:rsidRPr="00467071">
        <w:rPr>
          <w:color w:val="000000" w:themeColor="text1"/>
        </w:rPr>
        <w:t>UniM</w:t>
      </w:r>
      <w:r w:rsidR="00467071">
        <w:rPr>
          <w:color w:val="000000" w:themeColor="text1"/>
        </w:rPr>
        <w:t>á</w:t>
      </w:r>
      <w:r w:rsidR="005F5912" w:rsidRPr="00467071">
        <w:rPr>
          <w:color w:val="000000" w:themeColor="text1"/>
        </w:rPr>
        <w:t>s</w:t>
      </w:r>
      <w:proofErr w:type="spellEnd"/>
      <w:r w:rsidRPr="00467071">
        <w:rPr>
          <w:color w:val="000000" w:themeColor="text1"/>
        </w:rPr>
        <w:t xml:space="preserve">, and </w:t>
      </w:r>
      <w:proofErr w:type="spellStart"/>
      <w:r w:rsidRPr="00467071">
        <w:rPr>
          <w:color w:val="000000" w:themeColor="text1"/>
        </w:rPr>
        <w:t>Galavisión</w:t>
      </w:r>
      <w:proofErr w:type="spellEnd"/>
      <w:r w:rsidR="00EF0DFF" w:rsidRPr="00467071">
        <w:rPr>
          <w:color w:val="000000" w:themeColor="text1"/>
        </w:rPr>
        <w:t xml:space="preserve"> that connect brands with audiences across television, streaming, digital, social, paid media and radio.</w:t>
      </w:r>
    </w:p>
    <w:p w14:paraId="0DA37883" w14:textId="77777777" w:rsidR="00950276" w:rsidRDefault="00000000">
      <w:pPr>
        <w:pStyle w:val="ListBullet"/>
        <w:spacing w:after="60"/>
      </w:pPr>
      <w:r>
        <w:t>Coordinated complex creative requirements, resource scheduling, production workflows, and final deliverables for Reality, Entertainment, and News programming.</w:t>
      </w:r>
    </w:p>
    <w:p w14:paraId="5352EDD0" w14:textId="77777777" w:rsidR="00950276" w:rsidRDefault="00000000">
      <w:pPr>
        <w:pStyle w:val="ListBullet"/>
        <w:spacing w:after="60"/>
      </w:pPr>
      <w:r>
        <w:t>Led cross-functional teams from initial concept ideation and script writing through final production and broadcast delivery.</w:t>
      </w:r>
    </w:p>
    <w:p w14:paraId="2F7A358E" w14:textId="77777777" w:rsidR="00950276" w:rsidRDefault="00000000">
      <w:pPr>
        <w:pStyle w:val="ListBullet"/>
        <w:spacing w:after="60"/>
      </w:pPr>
      <w:r>
        <w:t>Served as Writer and Producer for the 2020 and 2024 U.S. presidential election coverage, managing high-profile network initiatives under tight, breaking deadlines.</w:t>
      </w:r>
    </w:p>
    <w:p w14:paraId="6909EE9D" w14:textId="77777777" w:rsidR="00EF0DFF" w:rsidRPr="00467071" w:rsidRDefault="005F5912" w:rsidP="00EF0DFF">
      <w:pPr>
        <w:pStyle w:val="ListBullet"/>
        <w:spacing w:after="60"/>
        <w:rPr>
          <w:color w:val="000000" w:themeColor="text1"/>
        </w:rPr>
      </w:pPr>
      <w:r w:rsidRPr="00467071">
        <w:rPr>
          <w:color w:val="000000" w:themeColor="text1"/>
          <w:sz w:val="20"/>
          <w:szCs w:val="21"/>
        </w:rPr>
        <w:t>Worked on multicultural custom creative solutions for high-profile external Univision partners (DirecTV, Verizon, Dish, Google) aligning partner objectives with network brand strategy</w:t>
      </w:r>
      <w:r w:rsidR="00EF0DFF" w:rsidRPr="00467071">
        <w:rPr>
          <w:color w:val="000000" w:themeColor="text1"/>
          <w:sz w:val="20"/>
          <w:szCs w:val="21"/>
        </w:rPr>
        <w:t>.</w:t>
      </w:r>
    </w:p>
    <w:p w14:paraId="7E655F20" w14:textId="77777777" w:rsidR="00950276" w:rsidRDefault="00000000">
      <w:pPr>
        <w:spacing w:before="80" w:after="40"/>
      </w:pPr>
      <w:r>
        <w:rPr>
          <w:b/>
        </w:rPr>
        <w:t xml:space="preserve">Vision Movies </w:t>
      </w:r>
      <w:r>
        <w:t>| Miami, FL</w:t>
      </w:r>
      <w:r>
        <w:br/>
      </w:r>
      <w:r>
        <w:rPr>
          <w:i/>
        </w:rPr>
        <w:t>Freelance Creative Director / Head Writer</w:t>
      </w:r>
      <w:r>
        <w:t xml:space="preserve"> | 2023</w:t>
      </w:r>
    </w:p>
    <w:p w14:paraId="11FF46F7" w14:textId="77777777" w:rsidR="00950276" w:rsidRDefault="00000000">
      <w:pPr>
        <w:pStyle w:val="ListBullet"/>
        <w:spacing w:after="60"/>
      </w:pPr>
      <w:r>
        <w:t>Spearheaded creative development, script production, and project workflows for special-client commercial video projects.</w:t>
      </w:r>
    </w:p>
    <w:p w14:paraId="09521A45" w14:textId="77777777" w:rsidR="00950276" w:rsidRDefault="00000000">
      <w:pPr>
        <w:pStyle w:val="ListBullet"/>
        <w:spacing w:after="60"/>
      </w:pPr>
      <w:r>
        <w:t>Managed and cross-functional teams of video editors, graphic designers, and producers to guarantee seamless creative execution and on-time final delivery.</w:t>
      </w:r>
    </w:p>
    <w:p w14:paraId="342E8074" w14:textId="3F9842AC" w:rsidR="00950276" w:rsidRDefault="00000000" w:rsidP="00061F81">
      <w:pPr>
        <w:spacing w:before="80" w:after="40"/>
      </w:pPr>
      <w:r>
        <w:rPr>
          <w:b/>
        </w:rPr>
        <w:t xml:space="preserve">Various Media &amp; Entertainment Clients </w:t>
      </w:r>
      <w:r>
        <w:t>| Remote / In-Person</w:t>
      </w:r>
      <w:r>
        <w:br/>
      </w:r>
      <w:r>
        <w:rPr>
          <w:i/>
        </w:rPr>
        <w:t>Freelance Copywriter / Content Writer Producer</w:t>
      </w:r>
      <w:r>
        <w:t xml:space="preserve"> | 2005 – 2019</w:t>
      </w:r>
    </w:p>
    <w:p w14:paraId="7702A007" w14:textId="77777777" w:rsidR="00950276" w:rsidRDefault="00000000">
      <w:pPr>
        <w:pStyle w:val="ListBullet"/>
        <w:spacing w:after="60"/>
      </w:pPr>
      <w:r>
        <w:lastRenderedPageBreak/>
        <w:t>Created high-conversion promos, sales videos, hosted segments, digital banners, and theatrical trailers for premier brands including HBO, MGM, A&amp;E, CuriosityStream, Nickelodeon, Sony, The Creative Lab, and VIX.</w:t>
      </w:r>
    </w:p>
    <w:p w14:paraId="3AC22E18" w14:textId="77777777" w:rsidR="00950276" w:rsidRDefault="00000000">
      <w:pPr>
        <w:pStyle w:val="ListBullet"/>
        <w:spacing w:after="60"/>
      </w:pPr>
      <w:r>
        <w:t>Managed creative production for special events, including content assets for Zumba’s annual ZINCON 2018 convention.</w:t>
      </w:r>
    </w:p>
    <w:p w14:paraId="466F2ACE" w14:textId="77777777" w:rsidR="00950276" w:rsidRDefault="00000000">
      <w:pPr>
        <w:pStyle w:val="ListBullet"/>
        <w:spacing w:after="60"/>
      </w:pPr>
      <w:r>
        <w:t>Authored, structured, and launched the full digital layout and website for the Wildlife Encounter Group (Volunteer Encounter) in Africa.</w:t>
      </w:r>
    </w:p>
    <w:p w14:paraId="31CA03BE" w14:textId="77777777" w:rsidR="00950276" w:rsidRDefault="00000000">
      <w:pPr>
        <w:spacing w:before="80" w:after="40"/>
      </w:pPr>
      <w:r>
        <w:rPr>
          <w:b/>
        </w:rPr>
        <w:t xml:space="preserve">NBCUniversal </w:t>
      </w:r>
      <w:r>
        <w:t>| Miami, FL</w:t>
      </w:r>
      <w:r>
        <w:br/>
      </w:r>
      <w:r>
        <w:rPr>
          <w:i/>
        </w:rPr>
        <w:t>Senior Creative Writer Producer</w:t>
      </w:r>
      <w:r>
        <w:t xml:space="preserve"> | 2016 – 2018</w:t>
      </w:r>
    </w:p>
    <w:p w14:paraId="2DFE60DF" w14:textId="77777777" w:rsidR="00950276" w:rsidRDefault="00000000">
      <w:pPr>
        <w:pStyle w:val="ListBullet"/>
        <w:spacing w:after="60"/>
      </w:pPr>
      <w:r>
        <w:t>Managed the strategy, development, and production of creative projects for the Universo network spanning On-Air promotions, Off-Air marketing, radio, print, online media, and social media campaigns.</w:t>
      </w:r>
    </w:p>
    <w:p w14:paraId="12D7247B" w14:textId="77777777" w:rsidR="00950276" w:rsidRDefault="00000000">
      <w:pPr>
        <w:pStyle w:val="ListBullet"/>
        <w:spacing w:after="60"/>
      </w:pPr>
      <w:r>
        <w:t>Oversaw the creative development of original scripts, content concepts, and multi-media ideas to achieve corporate programming and brand marketing objectives.</w:t>
      </w:r>
    </w:p>
    <w:p w14:paraId="629F3183" w14:textId="77777777" w:rsidR="00950276" w:rsidRDefault="00000000">
      <w:pPr>
        <w:pStyle w:val="ListBullet"/>
        <w:spacing w:after="60"/>
      </w:pPr>
      <w:r>
        <w:t>Collaborated closely with interdisciplinary creative and technical production teams to deliver integrated, multi-platform promotional campaigns.</w:t>
      </w:r>
    </w:p>
    <w:p w14:paraId="103B5C96" w14:textId="77777777" w:rsidR="00950276" w:rsidRDefault="00000000">
      <w:pPr>
        <w:spacing w:before="80" w:after="40"/>
      </w:pPr>
      <w:r>
        <w:rPr>
          <w:b/>
        </w:rPr>
        <w:t xml:space="preserve">Discovery Networks Latin America </w:t>
      </w:r>
      <w:r>
        <w:t>| Miami, FL</w:t>
      </w:r>
      <w:r>
        <w:br/>
      </w:r>
      <w:r>
        <w:rPr>
          <w:i/>
        </w:rPr>
        <w:t>Senior Creative Writer Producer</w:t>
      </w:r>
      <w:r>
        <w:t xml:space="preserve"> | 1999 – 2016</w:t>
      </w:r>
    </w:p>
    <w:p w14:paraId="505BB2D8" w14:textId="77777777" w:rsidR="00950276" w:rsidRDefault="00000000">
      <w:pPr>
        <w:pStyle w:val="ListBullet"/>
        <w:spacing w:after="60"/>
      </w:pPr>
      <w:r>
        <w:t>Project managed integrated promotional and marketing campaigns for portfolio brands including Discovery Channel, Discovery Kids, TLC, Discovery Home &amp; Health, Animal Planet, People+Arts, LIV, and Investigation Discovery.</w:t>
      </w:r>
    </w:p>
    <w:p w14:paraId="68E8E5D4" w14:textId="0E0BC7A4" w:rsidR="00950276" w:rsidRDefault="00000000">
      <w:pPr>
        <w:pStyle w:val="ListBullet"/>
        <w:spacing w:after="60"/>
      </w:pPr>
      <w:r>
        <w:t>Coordinated cross-functional creative workflows across traditional and digital channels, encompassing On-Air promotions, Off-Air marketing, radio, print, and viral social media</w:t>
      </w:r>
      <w:r w:rsidR="00C45816">
        <w:t>.</w:t>
      </w:r>
    </w:p>
    <w:p w14:paraId="49C5DC4B" w14:textId="77777777" w:rsidR="00950276" w:rsidRDefault="00000000">
      <w:pPr>
        <w:pStyle w:val="ListBullet"/>
        <w:spacing w:after="60"/>
      </w:pPr>
      <w:r>
        <w:t>Supervised creative production for studio and on-location shoots, managed network launches, and directed high-profile celebrity talent including Sylvester Stallone, Jonathan Rhys Meyers, and Christina Aguilera.</w:t>
      </w:r>
    </w:p>
    <w:p w14:paraId="46A100C3" w14:textId="77777777" w:rsidR="00950276" w:rsidRPr="00C45816" w:rsidRDefault="00000000">
      <w:pPr>
        <w:pBdr>
          <w:bottom w:val="single" w:sz="6" w:space="1" w:color="auto"/>
        </w:pBdr>
        <w:spacing w:before="200" w:after="80"/>
        <w:rPr>
          <w:sz w:val="18"/>
          <w:szCs w:val="20"/>
        </w:rPr>
      </w:pPr>
      <w:r w:rsidRPr="00C45816">
        <w:rPr>
          <w:b/>
          <w:sz w:val="20"/>
          <w:szCs w:val="20"/>
        </w:rPr>
        <w:t>SELECTED ACHIEVEMENTS</w:t>
      </w:r>
    </w:p>
    <w:p w14:paraId="29A718AD" w14:textId="77777777" w:rsidR="00950276" w:rsidRPr="00C45816" w:rsidRDefault="00000000">
      <w:pPr>
        <w:pStyle w:val="ListBullet"/>
        <w:spacing w:after="60"/>
        <w:rPr>
          <w:sz w:val="20"/>
          <w:szCs w:val="21"/>
        </w:rPr>
      </w:pPr>
      <w:r w:rsidRPr="00C45816">
        <w:rPr>
          <w:b/>
          <w:bCs/>
          <w:sz w:val="20"/>
          <w:szCs w:val="21"/>
        </w:rPr>
        <w:t>Industry Awards:</w:t>
      </w:r>
      <w:r w:rsidRPr="00C45816">
        <w:rPr>
          <w:sz w:val="20"/>
          <w:szCs w:val="21"/>
        </w:rPr>
        <w:t xml:space="preserve"> Honored with 30+ major industry accolades, including awards from the New York Festivals, Telly Awards, and Promax Awards.</w:t>
      </w:r>
    </w:p>
    <w:p w14:paraId="0A6A648A" w14:textId="77777777" w:rsidR="00950276" w:rsidRPr="00C45816" w:rsidRDefault="00000000">
      <w:pPr>
        <w:pStyle w:val="ListBullet"/>
        <w:spacing w:after="60"/>
        <w:rPr>
          <w:sz w:val="20"/>
          <w:szCs w:val="21"/>
        </w:rPr>
      </w:pPr>
      <w:r w:rsidRPr="00C45816">
        <w:rPr>
          <w:b/>
          <w:bCs/>
          <w:sz w:val="20"/>
          <w:szCs w:val="21"/>
        </w:rPr>
        <w:t>Industry Leadership</w:t>
      </w:r>
      <w:r w:rsidRPr="00C45816">
        <w:rPr>
          <w:sz w:val="20"/>
          <w:szCs w:val="21"/>
        </w:rPr>
        <w:t>: Selected as an official Promax Latin America Judge (2008, 2013) and featured Promax Latin America Speaker (2001) presenting on “Humor en Serio”.</w:t>
      </w:r>
    </w:p>
    <w:p w14:paraId="2E9FC4BF" w14:textId="77777777" w:rsidR="00950276" w:rsidRPr="00C45816" w:rsidRDefault="00000000">
      <w:pPr>
        <w:pStyle w:val="ListBullet"/>
        <w:spacing w:after="60"/>
        <w:rPr>
          <w:sz w:val="20"/>
          <w:szCs w:val="21"/>
        </w:rPr>
      </w:pPr>
      <w:r w:rsidRPr="00C45816">
        <w:rPr>
          <w:b/>
          <w:bCs/>
          <w:sz w:val="20"/>
          <w:szCs w:val="21"/>
        </w:rPr>
        <w:t>Team Leadership</w:t>
      </w:r>
      <w:r w:rsidRPr="00C45816">
        <w:rPr>
          <w:sz w:val="20"/>
          <w:szCs w:val="21"/>
        </w:rPr>
        <w:t>: Successfully mentored, motivated, and scaled collaborative production teams focused on maximizing creative quality, operational efficiency, and rapid project delivery.</w:t>
      </w:r>
    </w:p>
    <w:p w14:paraId="424B9938" w14:textId="77777777" w:rsidR="00950276" w:rsidRPr="00C45816" w:rsidRDefault="00000000">
      <w:pPr>
        <w:pStyle w:val="ListBullet"/>
        <w:spacing w:after="60"/>
        <w:rPr>
          <w:sz w:val="20"/>
          <w:szCs w:val="21"/>
        </w:rPr>
      </w:pPr>
      <w:r w:rsidRPr="00C45816">
        <w:rPr>
          <w:b/>
          <w:bCs/>
          <w:sz w:val="20"/>
          <w:szCs w:val="21"/>
        </w:rPr>
        <w:t>Brand Growth</w:t>
      </w:r>
      <w:r w:rsidRPr="00C45816">
        <w:rPr>
          <w:sz w:val="20"/>
          <w:szCs w:val="21"/>
        </w:rPr>
        <w:t>: Developed targeted branding, multi-channel marketing, and promotional strategies that measurably increased total audience reach, brand awareness, and network exposure.</w:t>
      </w:r>
    </w:p>
    <w:p w14:paraId="6941DE45" w14:textId="77777777" w:rsidR="00950276" w:rsidRPr="00C45816" w:rsidRDefault="00000000">
      <w:pPr>
        <w:pBdr>
          <w:bottom w:val="single" w:sz="6" w:space="1" w:color="auto"/>
        </w:pBdr>
        <w:spacing w:before="200" w:after="80"/>
        <w:rPr>
          <w:sz w:val="18"/>
          <w:szCs w:val="20"/>
        </w:rPr>
      </w:pPr>
      <w:r w:rsidRPr="00C45816">
        <w:rPr>
          <w:b/>
          <w:sz w:val="20"/>
          <w:szCs w:val="20"/>
        </w:rPr>
        <w:t>EDUCATION &amp; TRAINING</w:t>
      </w:r>
    </w:p>
    <w:p w14:paraId="1EF8F09C" w14:textId="77777777" w:rsidR="00950276" w:rsidRPr="00C45816" w:rsidRDefault="00000000">
      <w:pPr>
        <w:pStyle w:val="ListBullet"/>
        <w:spacing w:after="60"/>
        <w:rPr>
          <w:sz w:val="20"/>
          <w:szCs w:val="21"/>
        </w:rPr>
      </w:pPr>
      <w:r w:rsidRPr="00C45816">
        <w:rPr>
          <w:sz w:val="20"/>
          <w:szCs w:val="21"/>
        </w:rPr>
        <w:t>Diploma in Production of TV and Media – ORT Argentina</w:t>
      </w:r>
    </w:p>
    <w:p w14:paraId="4F334798" w14:textId="77777777" w:rsidR="00950276" w:rsidRPr="00C45816" w:rsidRDefault="00000000">
      <w:pPr>
        <w:pStyle w:val="ListBullet"/>
        <w:spacing w:after="60"/>
        <w:rPr>
          <w:sz w:val="20"/>
          <w:szCs w:val="21"/>
        </w:rPr>
      </w:pPr>
      <w:r w:rsidRPr="00C45816">
        <w:rPr>
          <w:sz w:val="20"/>
          <w:szCs w:val="21"/>
        </w:rPr>
        <w:t>Coursework in Media &amp; Communications – Universidad de Buenos Aires (UBA), Argentina</w:t>
      </w:r>
    </w:p>
    <w:p w14:paraId="7D4E7186" w14:textId="77777777" w:rsidR="00950276" w:rsidRPr="00C45816" w:rsidRDefault="00000000">
      <w:pPr>
        <w:pStyle w:val="ListBullet"/>
        <w:spacing w:after="60"/>
        <w:rPr>
          <w:sz w:val="20"/>
          <w:szCs w:val="21"/>
        </w:rPr>
      </w:pPr>
      <w:r w:rsidRPr="00C45816">
        <w:rPr>
          <w:sz w:val="20"/>
          <w:szCs w:val="21"/>
        </w:rPr>
        <w:t>Professional Certificate: Digital Marketing &amp; Social Media Workshop – The Digital Buzz, 2018</w:t>
      </w:r>
    </w:p>
    <w:p w14:paraId="456623AE" w14:textId="77777777" w:rsidR="00950276" w:rsidRPr="00C45816" w:rsidRDefault="00000000">
      <w:pPr>
        <w:pStyle w:val="ListBullet"/>
        <w:spacing w:after="60"/>
        <w:rPr>
          <w:sz w:val="20"/>
          <w:szCs w:val="21"/>
        </w:rPr>
      </w:pPr>
      <w:r w:rsidRPr="00C45816">
        <w:rPr>
          <w:sz w:val="20"/>
          <w:szCs w:val="21"/>
        </w:rPr>
        <w:t>Professional Training: Robert McKee Genre Seminar – 2013</w:t>
      </w:r>
    </w:p>
    <w:p w14:paraId="7A73A9BE" w14:textId="77777777" w:rsidR="00950276" w:rsidRPr="00C45816" w:rsidRDefault="00000000">
      <w:pPr>
        <w:pBdr>
          <w:bottom w:val="single" w:sz="6" w:space="1" w:color="auto"/>
        </w:pBdr>
        <w:spacing w:before="200" w:after="80"/>
        <w:rPr>
          <w:sz w:val="18"/>
          <w:szCs w:val="20"/>
        </w:rPr>
      </w:pPr>
      <w:r w:rsidRPr="00C45816">
        <w:rPr>
          <w:b/>
          <w:sz w:val="20"/>
          <w:szCs w:val="20"/>
        </w:rPr>
        <w:t>LANGUAGES</w:t>
      </w:r>
    </w:p>
    <w:p w14:paraId="4243CE91" w14:textId="22F23C8C" w:rsidR="00950276" w:rsidRPr="00C45816" w:rsidRDefault="00000000" w:rsidP="00C45816">
      <w:pPr>
        <w:rPr>
          <w:sz w:val="20"/>
          <w:szCs w:val="21"/>
        </w:rPr>
      </w:pPr>
      <w:r w:rsidRPr="00C45816">
        <w:rPr>
          <w:sz w:val="20"/>
          <w:szCs w:val="21"/>
        </w:rPr>
        <w:t>English (Fluent) | Spanish (Fluent) | Portuguese (Basic)</w:t>
      </w:r>
    </w:p>
    <w:sectPr w:rsidR="00950276" w:rsidRPr="00C458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9.9pt;height:39.9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A0166B"/>
    <w:multiLevelType w:val="hybridMultilevel"/>
    <w:tmpl w:val="83CEF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326C57"/>
    <w:multiLevelType w:val="hybridMultilevel"/>
    <w:tmpl w:val="78BE96A2"/>
    <w:lvl w:ilvl="0" w:tplc="6BAABB8A">
      <w:start w:val="1"/>
      <w:numFmt w:val="bullet"/>
      <w:lvlText w:val="•"/>
      <w:lvlPicBulletId w:val="0"/>
      <w:lvlJc w:val="left"/>
      <w:pPr>
        <w:ind w:left="360" w:hanging="360"/>
      </w:pPr>
      <w:rPr>
        <w:rFonts w:hAnsi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1" w:tplc="383CB3F2">
      <w:start w:val="1"/>
      <w:numFmt w:val="bullet"/>
      <w:lvlText w:val="□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16CF6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D88BF6">
      <w:start w:val="1"/>
      <w:numFmt w:val="bullet"/>
      <w:lvlText w:val="•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346852">
      <w:start w:val="1"/>
      <w:numFmt w:val="bullet"/>
      <w:lvlText w:val="□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E05A98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3688C0">
      <w:start w:val="1"/>
      <w:numFmt w:val="bullet"/>
      <w:lvlText w:val="•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4CFB8A">
      <w:start w:val="1"/>
      <w:numFmt w:val="bullet"/>
      <w:lvlText w:val="□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C4E84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17521527">
    <w:abstractNumId w:val="8"/>
  </w:num>
  <w:num w:numId="2" w16cid:durableId="1865898198">
    <w:abstractNumId w:val="6"/>
  </w:num>
  <w:num w:numId="3" w16cid:durableId="1109666521">
    <w:abstractNumId w:val="5"/>
  </w:num>
  <w:num w:numId="4" w16cid:durableId="1070034074">
    <w:abstractNumId w:val="4"/>
  </w:num>
  <w:num w:numId="5" w16cid:durableId="529688532">
    <w:abstractNumId w:val="7"/>
  </w:num>
  <w:num w:numId="6" w16cid:durableId="397480546">
    <w:abstractNumId w:val="3"/>
  </w:num>
  <w:num w:numId="7" w16cid:durableId="1558971935">
    <w:abstractNumId w:val="2"/>
  </w:num>
  <w:num w:numId="8" w16cid:durableId="449935145">
    <w:abstractNumId w:val="1"/>
  </w:num>
  <w:num w:numId="9" w16cid:durableId="1298216503">
    <w:abstractNumId w:val="0"/>
  </w:num>
  <w:num w:numId="10" w16cid:durableId="2055692761">
    <w:abstractNumId w:val="9"/>
  </w:num>
  <w:num w:numId="11" w16cid:durableId="864094764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1F81"/>
    <w:rsid w:val="0015074B"/>
    <w:rsid w:val="0029639D"/>
    <w:rsid w:val="00303CA5"/>
    <w:rsid w:val="00326F90"/>
    <w:rsid w:val="00467071"/>
    <w:rsid w:val="004D5B5B"/>
    <w:rsid w:val="005F5912"/>
    <w:rsid w:val="00621DC9"/>
    <w:rsid w:val="00923EB4"/>
    <w:rsid w:val="00933E5B"/>
    <w:rsid w:val="00950276"/>
    <w:rsid w:val="00AA1D8D"/>
    <w:rsid w:val="00B47730"/>
    <w:rsid w:val="00C45816"/>
    <w:rsid w:val="00CB0664"/>
    <w:rsid w:val="00EF0D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33FBB3"/>
  <w14:defaultImageDpi w14:val="300"/>
  <w15:docId w15:val="{01A965A1-CE56-3544-8BD1-644F80E91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EF0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191da82-c548-4ad3-b19b-c1efdbf81bd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690</Words>
  <Characters>4904</Characters>
  <Application>Microsoft Office Word</Application>
  <DocSecurity>0</DocSecurity>
  <Lines>83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Christopher Cepeda</cp:lastModifiedBy>
  <cp:revision>6</cp:revision>
  <dcterms:created xsi:type="dcterms:W3CDTF">2013-12-23T23:15:00Z</dcterms:created>
  <dcterms:modified xsi:type="dcterms:W3CDTF">2026-10-08T13:54:00Z</dcterms:modified>
  <cp:category/>
</cp:coreProperties>
</file>